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xr64ue7nlqgc" w:id="0"/>
      <w:bookmarkEnd w:id="0"/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ind w:left="0" w:firstLine="0"/>
        <w:jc w:val="center"/>
        <w:rPr/>
      </w:pPr>
      <w:bookmarkStart w:colFirst="0" w:colLast="0" w:name="_x4g2eb5hzvf5" w:id="1"/>
      <w:bookmarkEnd w:id="1"/>
      <w:r w:rsidDel="00000000" w:rsidR="00000000" w:rsidRPr="00000000">
        <w:rPr>
          <w:rtl w:val="0"/>
        </w:rPr>
        <w:t xml:space="preserve">Documentação de</w:t>
      </w:r>
    </w:p>
    <w:p w:rsidR="00000000" w:rsidDel="00000000" w:rsidP="00000000" w:rsidRDefault="00000000" w:rsidRPr="00000000" w14:paraId="00000005">
      <w:pPr>
        <w:pStyle w:val="Title"/>
        <w:jc w:val="center"/>
        <w:rPr/>
      </w:pPr>
      <w:bookmarkStart w:colFirst="0" w:colLast="0" w:name="_b8u4d1mfvr2j" w:id="2"/>
      <w:bookmarkEnd w:id="2"/>
      <w:r w:rsidDel="00000000" w:rsidR="00000000" w:rsidRPr="00000000">
        <w:rPr>
          <w:rtl w:val="0"/>
        </w:rPr>
        <w:t xml:space="preserve">Desenvolvimento de</w:t>
      </w:r>
    </w:p>
    <w:p w:rsidR="00000000" w:rsidDel="00000000" w:rsidP="00000000" w:rsidRDefault="00000000" w:rsidRPr="00000000" w14:paraId="00000006">
      <w:pPr>
        <w:pStyle w:val="Title"/>
        <w:jc w:val="center"/>
        <w:rPr/>
      </w:pPr>
      <w:bookmarkStart w:colFirst="0" w:colLast="0" w:name="_w5v4g1wha0ee" w:id="3"/>
      <w:bookmarkEnd w:id="3"/>
      <w:r w:rsidDel="00000000" w:rsidR="00000000" w:rsidRPr="00000000">
        <w:rPr>
          <w:rtl w:val="0"/>
        </w:rPr>
        <w:t xml:space="preserve">Aplicativos Móveis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 Flutter Flow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Projeto: Sistema de Padaria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Pedro Campos dos Santos Silva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Outubro/2025</w:t>
      </w:r>
    </w:p>
    <w:p w:rsidR="00000000" w:rsidDel="00000000" w:rsidP="00000000" w:rsidRDefault="00000000" w:rsidRPr="00000000" w14:paraId="0000002A">
      <w:pPr>
        <w:pStyle w:val="Title"/>
        <w:rPr/>
      </w:pPr>
      <w:bookmarkStart w:colFirst="0" w:colLast="0" w:name="_7dikg1wsfiwv" w:id="4"/>
      <w:bookmarkEnd w:id="4"/>
      <w:r w:rsidDel="00000000" w:rsidR="00000000" w:rsidRPr="00000000">
        <w:rPr>
          <w:rtl w:val="0"/>
        </w:rPr>
        <w:t xml:space="preserve">Índice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Página de login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1.1 Criação dos campos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1.2 Personalização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Página de cadastro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Página home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Página de cadastro de endereço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Página de dados do usuário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API Calls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6.1 Cadastro de endereço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6.2 Cadastro de usuário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6.3 Login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6.4 Dados do usuário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Title"/>
        <w:ind w:left="0" w:firstLine="0"/>
        <w:rPr/>
      </w:pPr>
      <w:bookmarkStart w:colFirst="0" w:colLast="0" w:name="_u1pakdg99fa3" w:id="5"/>
      <w:bookmarkEnd w:id="5"/>
      <w:r w:rsidDel="00000000" w:rsidR="00000000" w:rsidRPr="00000000">
        <w:rPr>
          <w:rtl w:val="0"/>
        </w:rPr>
        <w:t xml:space="preserve">1. Login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Subtitle"/>
        <w:rPr>
          <w:sz w:val="24"/>
          <w:szCs w:val="24"/>
        </w:rPr>
      </w:pPr>
      <w:bookmarkStart w:colFirst="0" w:colLast="0" w:name="_2z6hgishh3fa" w:id="6"/>
      <w:bookmarkEnd w:id="6"/>
      <w:r w:rsidDel="00000000" w:rsidR="00000000" w:rsidRPr="00000000">
        <w:rPr>
          <w:rtl w:val="0"/>
        </w:rPr>
        <w:t xml:space="preserve">1.1 Criação dos 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sz w:val="24"/>
          <w:szCs w:val="24"/>
          <w:rtl w:val="0"/>
        </w:rPr>
        <w:t xml:space="preserve">O primeiro passo é clicar na árvore do projeto e criar a página, depois vamos à Widget tree e criamos uma coluna.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2690813" cy="2871246"/>
            <wp:effectExtent b="0" l="0" r="0" t="0"/>
            <wp:docPr id="3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871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880124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156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0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3200400" cy="631507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Agora vamos criar os campos necessários para o nosso app: 2 containers e 2 caixas de texto. Para isso clique no botão com um sinal de adição e selecione os campos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2667000" cy="31051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Agora, dentro dos containers eu crio os campos que estarão na página, da mesma forma que criamos os containers anteriormente. Primeiro crie uma coluna e depois crie os campos dentro dela.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2438400" cy="32956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1º container terá a logo e o nome da empresa.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2667000" cy="1628775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2º container terá os campos de login.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2667000" cy="1994412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5073" l="0" r="0" t="254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94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Subtitle"/>
        <w:rPr>
          <w:sz w:val="24"/>
          <w:szCs w:val="24"/>
        </w:rPr>
      </w:pPr>
      <w:bookmarkStart w:colFirst="0" w:colLast="0" w:name="_dpg9xe9hw6nn" w:id="7"/>
      <w:bookmarkEnd w:id="7"/>
      <w:r w:rsidDel="00000000" w:rsidR="00000000" w:rsidRPr="00000000">
        <w:rPr>
          <w:rtl w:val="0"/>
        </w:rPr>
        <w:t xml:space="preserve">1.2 Personalização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Agora vamos personalizar o projeto, primeiro vamos mudar a cor de fundo.</w:t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fazer isso clique na sua página e mude a cor na opção "background color".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isso, iremos modificar os containers.</w:t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o primeiro, selecionamos ele e fazemos alterações em arredondamento, cor, tamanho, sombra e sua posição.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2619375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13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isso, iremos modificar os campos da logo e do nome.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sz w:val="24"/>
          <w:szCs w:val="24"/>
          <w:rtl w:val="0"/>
        </w:rPr>
        <w:t xml:space="preserve">Para o campo da logo, selecionamos o campo “image” e modificamos a sua posição e o seu tamanho, depois selecionamos “network” no campo “image type” e colocamos o link da imagem no campo “path”.</w:t>
      </w: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Agora para o nome, selecionamos o campo “text” e alteramos a fonte, o tamanho da fonte e uma sombra.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Agora para o segundo container, selecionamos ele e fazemos alterações em arredondamento, cor, tamanho e sombra.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isso selecionamos um “textfield” e fazemos as alterações em cor, posição, tamanho e fonte. Também criamos um “hint text” que fica dentro da caixa de texto para indicar o que você deve fazer e depois desaparece.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40929" cy="2903812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0929" cy="2903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repetir isso em todos os campos de texto, avançaremos para o botão. No botão fazemos alterações em cor, texto, fonte, posição e arredondamento.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Depois de terminarmos os containers selecionamos as caixas de texto e fazemos as alterações em fonte, tamanho, posição e escrevemos o texto.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1971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Title"/>
        <w:rPr/>
      </w:pPr>
      <w:bookmarkStart w:colFirst="0" w:colLast="0" w:name="_8lc6vvogpjfu" w:id="8"/>
      <w:bookmarkEnd w:id="8"/>
      <w:r w:rsidDel="00000000" w:rsidR="00000000" w:rsidRPr="00000000">
        <w:rPr>
          <w:rtl w:val="0"/>
        </w:rPr>
        <w:t xml:space="preserve">2. Cadastro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criarmos a página do cadastro vamos primeiro criar uma página em branco e nomeá-la  como cadastro.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2690813" cy="2871246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871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4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54"/>
          <w:szCs w:val="54"/>
        </w:rPr>
      </w:pPr>
      <w:r w:rsidDel="00000000" w:rsidR="00000000" w:rsidRPr="00000000">
        <w:rPr>
          <w:sz w:val="24"/>
          <w:szCs w:val="24"/>
          <w:rtl w:val="0"/>
        </w:rPr>
        <w:t xml:space="preserve">Para o cadastro basta copiarmos o estilo do login e criarmos dois </w:t>
      </w:r>
      <w:r w:rsidDel="00000000" w:rsidR="00000000" w:rsidRPr="00000000">
        <w:rPr>
          <w:sz w:val="24"/>
          <w:szCs w:val="24"/>
          <w:rtl w:val="0"/>
        </w:rPr>
        <w:t xml:space="preserve">containers</w:t>
      </w:r>
      <w:r w:rsidDel="00000000" w:rsidR="00000000" w:rsidRPr="00000000">
        <w:rPr>
          <w:sz w:val="24"/>
          <w:szCs w:val="24"/>
          <w:rtl w:val="0"/>
        </w:rPr>
        <w:t xml:space="preserve"> que terão campos. Mas, o primeiro container não terá a imagem e o segundo terá mais um textfield. Acima do segundo container terá uma caixa de texto assim como era no login, só que agora estará escrito “cadastro”.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384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Title"/>
        <w:rPr/>
      </w:pPr>
      <w:bookmarkStart w:colFirst="0" w:colLast="0" w:name="_cv4e0w9i6b03" w:id="9"/>
      <w:bookmarkEnd w:id="9"/>
      <w:r w:rsidDel="00000000" w:rsidR="00000000" w:rsidRPr="00000000">
        <w:rPr>
          <w:rtl w:val="0"/>
        </w:rPr>
        <w:t xml:space="preserve">3. Home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criarmos a página da home vamos primeiro criar uma página em branco e nomeá-la  como “home page” da mesma forma que criamos a do cadastro.</w:t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isso vamos criar uma “App Bar” para isso clicamos no botão que está no canto superior direito do nosso app e escolhemos a opção que contém texto.</w:t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877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877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Depois disso criamos uma coluna com um “</w:t>
      </w:r>
      <w:r w:rsidDel="00000000" w:rsidR="00000000" w:rsidRPr="00000000">
        <w:rPr>
          <w:sz w:val="24"/>
          <w:szCs w:val="24"/>
          <w:rtl w:val="0"/>
        </w:rPr>
        <w:t xml:space="preserve">textfield</w:t>
      </w:r>
      <w:r w:rsidDel="00000000" w:rsidR="00000000" w:rsidRPr="00000000">
        <w:rPr>
          <w:sz w:val="24"/>
          <w:szCs w:val="24"/>
          <w:rtl w:val="0"/>
        </w:rPr>
        <w:t xml:space="preserve">” que transformamos em uma barra de pesquisa e um container. Dentro desse container eu crio uma coluna com um “Gridview” e coloco 8 imagens nele.</w:t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877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Essas serão as configurações do Gridview.</w:t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1783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Essas são as configurações das imagens do lado direito.</w:t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67313" cy="201714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2017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 essas são as do lado esquerdo.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595813" cy="2035046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035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fazer a barra inferior temos que criar todas as outras páginas que terão essa barra e depois selecionar o ícone dessa página, por exemplo na home eu coloquei  um ícone de casa.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90788" cy="295275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788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6957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Title"/>
        <w:rPr/>
      </w:pPr>
      <w:bookmarkStart w:colFirst="0" w:colLast="0" w:name="_diva9u7381op" w:id="10"/>
      <w:bookmarkEnd w:id="10"/>
      <w:r w:rsidDel="00000000" w:rsidR="00000000" w:rsidRPr="00000000">
        <w:rPr>
          <w:rtl w:val="0"/>
        </w:rPr>
        <w:t xml:space="preserve">4. Cadastro endereço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tela de cadastro de endereço terá a estrutura padrão de header e footer, e em seu conteúdo terão: um campo de texto, um container com 7 textfields e um botão de salvar.</w:t>
      </w:r>
    </w:p>
    <w:p w:rsidR="00000000" w:rsidDel="00000000" w:rsidP="00000000" w:rsidRDefault="00000000" w:rsidRPr="00000000" w14:paraId="00000126">
      <w:pPr>
        <w:pStyle w:val="Title"/>
        <w:rPr/>
      </w:pPr>
      <w:bookmarkStart w:colFirst="0" w:colLast="0" w:name="_w6tsxgdpxut9" w:id="11"/>
      <w:bookmarkEnd w:id="11"/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Title"/>
        <w:rPr/>
      </w:pPr>
      <w:bookmarkStart w:colFirst="0" w:colLast="0" w:name="_5vkhqdngfzm8" w:id="12"/>
      <w:bookmarkEnd w:id="12"/>
      <w:r w:rsidDel="00000000" w:rsidR="00000000" w:rsidRPr="00000000">
        <w:rPr>
          <w:rtl w:val="0"/>
        </w:rPr>
        <w:t xml:space="preserve">5. Dados do usuário</w:t>
      </w:r>
    </w:p>
    <w:p w:rsidR="00000000" w:rsidDel="00000000" w:rsidP="00000000" w:rsidRDefault="00000000" w:rsidRPr="00000000" w14:paraId="000001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criar a tela de dados do usuário vamos seguir o modelo com app bar e barra inferior e criar uma coluna com uma caixa de texto, uma imagem e um container que terá textfields das informações do usuário.</w:t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973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Title"/>
        <w:rPr/>
      </w:pPr>
      <w:bookmarkStart w:colFirst="0" w:colLast="0" w:name="_137ehvhl12vw" w:id="13"/>
      <w:bookmarkEnd w:id="13"/>
      <w:r w:rsidDel="00000000" w:rsidR="00000000" w:rsidRPr="00000000">
        <w:rPr>
          <w:rtl w:val="0"/>
        </w:rPr>
        <w:t xml:space="preserve">6. API Calls</w:t>
      </w:r>
    </w:p>
    <w:p w:rsidR="00000000" w:rsidDel="00000000" w:rsidP="00000000" w:rsidRDefault="00000000" w:rsidRPr="00000000" w14:paraId="0000015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criar a api call, primeiro temos que copiar a url referente ao cadastro no swagger e colocar ela no campo referente do flutterflow(API URL).</w:t>
      </w: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15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Caso a api call precise de parameters devemos colocá-los entre colchetes na url, A estrutura é: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https://exemplo.linkexemplo/[nomeparameter].</w:t>
      </w:r>
    </w:p>
    <w:p w:rsidR="00000000" w:rsidDel="00000000" w:rsidP="00000000" w:rsidRDefault="00000000" w:rsidRPr="00000000" w14:paraId="00000156">
      <w:pPr>
        <w:ind w:left="0" w:firstLine="0"/>
        <w:rPr>
          <w:b w:val="1"/>
          <w:bCs w:val="1"/>
          <w:color w:val="3b415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exemplo dessa imagem é: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https://atividadeapi-komn.onrender.com/usuario/buscar/[id]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Subtitle"/>
        <w:rPr>
          <w:sz w:val="24"/>
          <w:szCs w:val="24"/>
        </w:rPr>
      </w:pPr>
      <w:bookmarkStart w:colFirst="0" w:colLast="0" w:name="_lbnbuuunix6r" w:id="14"/>
      <w:bookmarkEnd w:id="14"/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479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color w:val="666666"/>
          <w:sz w:val="30"/>
          <w:szCs w:val="30"/>
        </w:rPr>
      </w:pPr>
      <w:r w:rsidDel="00000000" w:rsidR="00000000" w:rsidRPr="00000000">
        <w:rPr>
          <w:color w:val="666666"/>
          <w:sz w:val="30"/>
          <w:szCs w:val="30"/>
          <w:rtl w:val="0"/>
        </w:rPr>
        <w:t xml:space="preserve">6.1 Cadastro de endereço</w:t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configurar a Call começamos pelo body e selecionamos JSON, após isso iremos copiar a estrutura do swagger retirando o id e as partes que não pertencerem ao endereço. Depois iremos colocar as variáveis selecionando o tipo correto pertencente a cada variável. Em seguida colocaremos cada variável em seu campo correspondente no body.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48063" cy="299994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99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16908" cy="3138488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908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isso vamos testar a call na aba Response &amp; Test e preencher todos os campos necessários. Com o teste resultando no código 200 podemos finalmente criar a API Call.</w:t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48238" cy="4381081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4381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95413" cy="28194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color w:val="666666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color w:val="666666"/>
          <w:sz w:val="30"/>
          <w:szCs w:val="30"/>
        </w:rPr>
      </w:pPr>
      <w:r w:rsidDel="00000000" w:rsidR="00000000" w:rsidRPr="00000000">
        <w:rPr>
          <w:color w:val="666666"/>
          <w:sz w:val="30"/>
          <w:szCs w:val="30"/>
          <w:rtl w:val="0"/>
        </w:rPr>
        <w:t xml:space="preserve">6.2 Cadastro de usuário</w:t>
      </w:r>
    </w:p>
    <w:p w:rsidR="00000000" w:rsidDel="00000000" w:rsidP="00000000" w:rsidRDefault="00000000" w:rsidRPr="00000000" w14:paraId="000001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color w:val="666666"/>
          <w:sz w:val="30"/>
          <w:szCs w:val="30"/>
        </w:rPr>
      </w:pPr>
      <w:r w:rsidDel="00000000" w:rsidR="00000000" w:rsidRPr="00000000">
        <w:rPr>
          <w:sz w:val="24"/>
          <w:szCs w:val="24"/>
          <w:rtl w:val="0"/>
        </w:rPr>
        <w:t xml:space="preserve">Para a Call do cadastro do usuário devemos seguir os mesmos passos da call anterior e só alterar o tipo de algumas variáveis.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24"/>
          <w:szCs w:val="24"/>
        </w:rPr>
      </w:pPr>
      <w:r w:rsidDel="00000000" w:rsidR="00000000" w:rsidRPr="00000000">
        <w:rPr>
          <w:color w:val="666666"/>
          <w:sz w:val="30"/>
          <w:szCs w:val="30"/>
        </w:rPr>
        <w:drawing>
          <wp:inline distB="114300" distT="114300" distL="114300" distR="114300">
            <wp:extent cx="4405313" cy="3336827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336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14838" cy="4010425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401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902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color w:val="666666"/>
          <w:sz w:val="30"/>
          <w:szCs w:val="30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85954" cy="9120188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5954" cy="912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sz w:val="24"/>
          <w:szCs w:val="24"/>
        </w:rPr>
      </w:pPr>
      <w:r w:rsidDel="00000000" w:rsidR="00000000" w:rsidRPr="00000000">
        <w:rPr>
          <w:color w:val="666666"/>
          <w:sz w:val="30"/>
          <w:szCs w:val="30"/>
          <w:rtl w:val="0"/>
        </w:rPr>
        <w:t xml:space="preserve">6.3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a Call do login do usuário devemos deixar o body vazio e apenas criar as variáveis email e senha.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33938" cy="298988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98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9975" cy="76200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24"/>
          <w:szCs w:val="24"/>
        </w:rPr>
      </w:pPr>
      <w:r w:rsidDel="00000000" w:rsidR="00000000" w:rsidRPr="00000000">
        <w:rPr>
          <w:color w:val="666666"/>
          <w:sz w:val="30"/>
          <w:szCs w:val="30"/>
          <w:rtl w:val="0"/>
        </w:rPr>
        <w:t xml:space="preserve">6.4 Dados do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a Call dos dados do usuário devemos selecionar o método GET, deixar o body vazio e apenas criar a variável id.</w:t>
      </w:r>
    </w:p>
    <w:p w:rsidR="00000000" w:rsidDel="00000000" w:rsidP="00000000" w:rsidRDefault="00000000" w:rsidRPr="00000000" w14:paraId="0000018E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3514725" cy="760095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60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7">
    <w:pPr>
      <w:rPr>
        <w:b w:val="1"/>
        <w:bCs w:val="1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14.png"/><Relationship Id="rId41" Type="http://schemas.openxmlformats.org/officeDocument/2006/relationships/image" Target="media/image24.png"/><Relationship Id="rId44" Type="http://schemas.openxmlformats.org/officeDocument/2006/relationships/image" Target="media/image42.png"/><Relationship Id="rId43" Type="http://schemas.openxmlformats.org/officeDocument/2006/relationships/image" Target="media/image38.png"/><Relationship Id="rId46" Type="http://schemas.openxmlformats.org/officeDocument/2006/relationships/image" Target="media/image23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28.png"/><Relationship Id="rId47" Type="http://schemas.openxmlformats.org/officeDocument/2006/relationships/image" Target="media/image31.png"/><Relationship Id="rId4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31" Type="http://schemas.openxmlformats.org/officeDocument/2006/relationships/image" Target="media/image17.png"/><Relationship Id="rId30" Type="http://schemas.openxmlformats.org/officeDocument/2006/relationships/image" Target="media/image8.png"/><Relationship Id="rId33" Type="http://schemas.openxmlformats.org/officeDocument/2006/relationships/image" Target="media/image35.png"/><Relationship Id="rId32" Type="http://schemas.openxmlformats.org/officeDocument/2006/relationships/image" Target="media/image41.png"/><Relationship Id="rId35" Type="http://schemas.openxmlformats.org/officeDocument/2006/relationships/image" Target="media/image29.png"/><Relationship Id="rId34" Type="http://schemas.openxmlformats.org/officeDocument/2006/relationships/image" Target="media/image10.png"/><Relationship Id="rId37" Type="http://schemas.openxmlformats.org/officeDocument/2006/relationships/image" Target="media/image3.png"/><Relationship Id="rId36" Type="http://schemas.openxmlformats.org/officeDocument/2006/relationships/image" Target="media/image43.png"/><Relationship Id="rId39" Type="http://schemas.openxmlformats.org/officeDocument/2006/relationships/image" Target="media/image13.png"/><Relationship Id="rId38" Type="http://schemas.openxmlformats.org/officeDocument/2006/relationships/image" Target="media/image11.png"/><Relationship Id="rId20" Type="http://schemas.openxmlformats.org/officeDocument/2006/relationships/image" Target="media/image22.png"/><Relationship Id="rId22" Type="http://schemas.openxmlformats.org/officeDocument/2006/relationships/image" Target="media/image26.png"/><Relationship Id="rId21" Type="http://schemas.openxmlformats.org/officeDocument/2006/relationships/image" Target="media/image36.png"/><Relationship Id="rId24" Type="http://schemas.openxmlformats.org/officeDocument/2006/relationships/image" Target="media/image4.png"/><Relationship Id="rId23" Type="http://schemas.openxmlformats.org/officeDocument/2006/relationships/image" Target="media/image21.png"/><Relationship Id="rId26" Type="http://schemas.openxmlformats.org/officeDocument/2006/relationships/image" Target="media/image33.png"/><Relationship Id="rId25" Type="http://schemas.openxmlformats.org/officeDocument/2006/relationships/image" Target="media/image37.png"/><Relationship Id="rId28" Type="http://schemas.openxmlformats.org/officeDocument/2006/relationships/image" Target="media/image40.png"/><Relationship Id="rId27" Type="http://schemas.openxmlformats.org/officeDocument/2006/relationships/image" Target="media/image7.png"/><Relationship Id="rId29" Type="http://schemas.openxmlformats.org/officeDocument/2006/relationships/image" Target="media/image12.png"/><Relationship Id="rId11" Type="http://schemas.openxmlformats.org/officeDocument/2006/relationships/image" Target="media/image16.png"/><Relationship Id="rId10" Type="http://schemas.openxmlformats.org/officeDocument/2006/relationships/image" Target="media/image1.png"/><Relationship Id="rId13" Type="http://schemas.openxmlformats.org/officeDocument/2006/relationships/image" Target="media/image19.png"/><Relationship Id="rId12" Type="http://schemas.openxmlformats.org/officeDocument/2006/relationships/image" Target="media/image9.png"/><Relationship Id="rId15" Type="http://schemas.openxmlformats.org/officeDocument/2006/relationships/image" Target="media/image25.png"/><Relationship Id="rId14" Type="http://schemas.openxmlformats.org/officeDocument/2006/relationships/image" Target="media/image27.png"/><Relationship Id="rId17" Type="http://schemas.openxmlformats.org/officeDocument/2006/relationships/image" Target="media/image15.png"/><Relationship Id="rId16" Type="http://schemas.openxmlformats.org/officeDocument/2006/relationships/image" Target="media/image20.png"/><Relationship Id="rId19" Type="http://schemas.openxmlformats.org/officeDocument/2006/relationships/image" Target="media/image34.png"/><Relationship Id="rId1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